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</w:t>
                </w:r>
                <w:r w:rsidR="00B6675D">
                  <w:rPr>
                    <w:b w:val="0"/>
                    <w:bCs w:val="0"/>
                  </w:rPr>
                  <w:t xml:space="preserve"> coat</w:t>
                </w:r>
                <w:r w:rsidR="00870A15">
                  <w:rPr>
                    <w:b w:val="0"/>
                    <w:bCs w:val="0"/>
                  </w:rPr>
                  <w:t>, develop and rinse CSAR62 on substrates as Si, SiO2</w:t>
                </w:r>
                <w:r w:rsidR="00B6675D">
                  <w:rPr>
                    <w:b w:val="0"/>
                    <w:bCs w:val="0"/>
                  </w:rPr>
                  <w:t>, III-Vs,</w:t>
                </w:r>
                <w:r w:rsidR="00870A15">
                  <w:rPr>
                    <w:b w:val="0"/>
                    <w:bCs w:val="0"/>
                  </w:rPr>
                  <w:t xml:space="preserve"> and SOI.</w:t>
                </w:r>
              </w:p>
              <w:p w:rsidR="009478C8" w:rsidRPr="007A5D7C" w:rsidRDefault="007A5D7C" w:rsidP="00B6675D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CSAR is a </w:t>
                </w:r>
                <w:r w:rsidR="00B6675D">
                  <w:rPr>
                    <w:b w:val="0"/>
                    <w:bCs w:val="0"/>
                  </w:rPr>
                  <w:t>positive</w:t>
                </w:r>
                <w:r>
                  <w:rPr>
                    <w:b w:val="0"/>
                    <w:bCs w:val="0"/>
                  </w:rPr>
                  <w:t xml:space="preserve"> </w:t>
                </w:r>
                <w:proofErr w:type="spellStart"/>
                <w:r>
                  <w:rPr>
                    <w:b w:val="0"/>
                    <w:bCs w:val="0"/>
                  </w:rPr>
                  <w:t>e-beam</w:t>
                </w:r>
                <w:proofErr w:type="spellEnd"/>
                <w:r>
                  <w:rPr>
                    <w:b w:val="0"/>
                    <w:bCs w:val="0"/>
                  </w:rPr>
                  <w:t xml:space="preserve"> </w:t>
                </w:r>
                <w:proofErr w:type="gramStart"/>
                <w:r>
                  <w:rPr>
                    <w:b w:val="0"/>
                    <w:bCs w:val="0"/>
                  </w:rPr>
                  <w:t>resist</w:t>
                </w:r>
                <w:proofErr w:type="gramEnd"/>
                <w:r w:rsidR="00B6675D">
                  <w:rPr>
                    <w:b w:val="0"/>
                    <w:bCs w:val="0"/>
                  </w:rPr>
                  <w:t xml:space="preserve"> chemically the same as ZEP, but with a slightly different dose to clear</w:t>
                </w:r>
                <w:r>
                  <w:rPr>
                    <w:b w:val="0"/>
                    <w:bCs w:val="0"/>
                  </w:rPr>
                  <w:t xml:space="preserve">. 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</w:t>
            </w:r>
            <w:r w:rsidR="005604D1">
              <w:rPr>
                <w:sz w:val="24"/>
              </w:rPr>
              <w:t>ment is not recommended.</w:t>
            </w:r>
            <w:r>
              <w:rPr>
                <w:sz w:val="24"/>
              </w:rPr>
              <w:t xml:space="preserve">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5604D1" w:rsidP="00B667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Spin coater 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CD0017">
              <w:t xml:space="preserve"> CSAR (AR-P 6200</w:t>
            </w:r>
            <w:r>
              <w:t>, AllResist)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CD0017">
              <w:t xml:space="preserve"> 60 sec @ 4</w:t>
            </w:r>
            <w:r w:rsidR="000B5215">
              <w:t>000</w:t>
            </w:r>
            <w:r>
              <w:t xml:space="preserve"> rpm </w:t>
            </w:r>
            <w:r w:rsidR="000B5215">
              <w:t xml:space="preserve">(for </w:t>
            </w:r>
            <w:proofErr w:type="spellStart"/>
            <w:r w:rsidR="000B5215">
              <w:t>appr</w:t>
            </w:r>
            <w:proofErr w:type="spellEnd"/>
            <w:r w:rsidR="000B5215">
              <w:t>. 1</w:t>
            </w:r>
            <w:r w:rsidR="0090385F">
              <w:t>8</w:t>
            </w:r>
            <w:r w:rsidR="000B5215">
              <w:t>0 nm)</w:t>
            </w:r>
          </w:p>
          <w:p w:rsidR="00A309A9" w:rsidRPr="00F1278C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551B4C">
              <w:t>1</w:t>
            </w:r>
            <w:r w:rsidR="00B6675D">
              <w:t xml:space="preserve"> min @ 18</w:t>
            </w:r>
            <w:r w:rsidR="00E60478" w:rsidRPr="00E60478">
              <w:t xml:space="preserve">0 </w:t>
            </w:r>
            <w:proofErr w:type="spellStart"/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  <w:proofErr w:type="spellEnd"/>
          </w:p>
        </w:tc>
        <w:tc>
          <w:tcPr>
            <w:tcW w:w="2861" w:type="dxa"/>
          </w:tcPr>
          <w:p w:rsidR="004F1D9A" w:rsidRPr="00BA2953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  <w:r w:rsidR="00FA69C7">
              <w:t xml:space="preserve"> </w:t>
            </w:r>
            <w:r w:rsidR="00551B4C">
              <w:t xml:space="preserve"> </w:t>
            </w:r>
            <w:r w:rsidR="00FA69C7">
              <w:t>Soft</w:t>
            </w:r>
            <w:r w:rsidR="00B6675D">
              <w:t xml:space="preserve"> </w:t>
            </w:r>
            <w:r w:rsidR="00FA69C7">
              <w:t xml:space="preserve">bake </w:t>
            </w:r>
            <w:r w:rsidR="00551B4C">
              <w:t xml:space="preserve">is </w:t>
            </w:r>
            <w:r w:rsidR="00FA69C7">
              <w:t>not a crucial step according to AllResist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23492B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</w:t>
            </w:r>
            <w:r w:rsidR="00FA69C7">
              <w:t>5</w:t>
            </w:r>
            <w:r>
              <w:t>0 - 3</w:t>
            </w:r>
            <w:r w:rsidR="00FA69C7">
              <w:t>5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 xml:space="preserve">; a dose-test is required. </w:t>
            </w:r>
          </w:p>
          <w:p w:rsidR="004F1D9A" w:rsidRPr="00CA625F" w:rsidRDefault="004F1D9A" w:rsidP="00FA69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CD0017" w:rsidP="00B667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bookmarkStart w:id="0" w:name="_GoBack"/>
            <w:r>
              <w:t xml:space="preserve">Dose depends strongly </w:t>
            </w:r>
            <w:r w:rsidR="004F1D9A">
              <w:t>on substrate material, thickness of resist, critical dimension</w:t>
            </w:r>
            <w:r w:rsidR="00B6675D">
              <w:t>, load of pattern</w:t>
            </w:r>
            <w:r w:rsidR="0023492B">
              <w:t>, and developer type and time.</w:t>
            </w:r>
            <w:bookmarkEnd w:id="0"/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685867281"/>
                <w:placeholder>
                  <w:docPart w:val="A2A1E684BC164162AEBB90A5FCBCAD03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4F1D9A" w:rsidRPr="00CA625F" w:rsidRDefault="00B6675D" w:rsidP="00B667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</w:p>
        </w:tc>
        <w:tc>
          <w:tcPr>
            <w:tcW w:w="4935" w:type="dxa"/>
          </w:tcPr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 wi</w:t>
            </w:r>
            <w:r w:rsidR="00551B4C">
              <w:t xml:space="preserve">th </w:t>
            </w:r>
            <w:r w:rsidR="00CD0017">
              <w:t>AR 600-54</w:t>
            </w:r>
            <w:r w:rsidR="005604D1">
              <w:t>6</w:t>
            </w:r>
            <w:r w:rsidR="004D223B">
              <w:t>, 60 sec</w:t>
            </w:r>
          </w:p>
          <w:p w:rsidR="004F1D9A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IPA, 60 sec</w:t>
            </w:r>
          </w:p>
          <w:p w:rsidR="004F1D9A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N2</w:t>
            </w:r>
          </w:p>
          <w:p w:rsidR="004D223B" w:rsidRPr="00CA625F" w:rsidRDefault="004D223B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6F89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556F89" w:rsidRPr="00CA42DE" w:rsidRDefault="00556F89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Pattern transfer</w:t>
            </w:r>
          </w:p>
        </w:tc>
        <w:tc>
          <w:tcPr>
            <w:tcW w:w="2861" w:type="dxa"/>
          </w:tcPr>
          <w:p w:rsidR="00556F89" w:rsidRPr="00F60831" w:rsidRDefault="00556F89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56F89" w:rsidRPr="00F60831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556F89" w:rsidRPr="00556F89" w:rsidRDefault="00556F89" w:rsidP="00556F89">
            <w:pPr>
              <w:pStyle w:val="H1ProcessFlow"/>
              <w:numPr>
                <w:ilvl w:val="0"/>
                <w:numId w:val="0"/>
              </w:numPr>
              <w:ind w:left="397"/>
              <w:jc w:val="left"/>
              <w:rPr>
                <w:color w:val="auto"/>
                <w:sz w:val="22"/>
                <w:szCs w:val="22"/>
              </w:rPr>
            </w:pPr>
            <w:r w:rsidRPr="00556F89">
              <w:rPr>
                <w:color w:val="auto"/>
                <w:sz w:val="22"/>
                <w:szCs w:val="22"/>
              </w:rPr>
              <w:t>Please</w:t>
            </w:r>
            <w:r>
              <w:rPr>
                <w:color w:val="auto"/>
                <w:sz w:val="22"/>
                <w:szCs w:val="22"/>
              </w:rPr>
              <w:t xml:space="preserve"> insert which steps you wish to perform after development (e.g. metallization or dry etch).</w:t>
            </w:r>
          </w:p>
        </w:tc>
        <w:tc>
          <w:tcPr>
            <w:tcW w:w="2861" w:type="dxa"/>
          </w:tcPr>
          <w:p w:rsidR="00556F89" w:rsidRPr="00F60831" w:rsidRDefault="00556F89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2DBE34E3026C40EAB3463828BE7C094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4F1D9A" w:rsidRPr="00CA625F" w:rsidRDefault="00B6675D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 xml:space="preserve">, </w:t>
            </w:r>
            <w:proofErr w:type="spellStart"/>
            <w:r>
              <w:t>fumehood</w:t>
            </w:r>
            <w:proofErr w:type="spellEnd"/>
            <w:r>
              <w:t xml:space="preserve"> in D-3</w:t>
            </w:r>
          </w:p>
        </w:tc>
        <w:tc>
          <w:tcPr>
            <w:tcW w:w="4935" w:type="dxa"/>
          </w:tcPr>
          <w:p w:rsidR="004F1D9A" w:rsidRDefault="00D84347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Remover </w:t>
            </w:r>
            <w:r w:rsidR="00664D31">
              <w:t>AR 600-71</w:t>
            </w:r>
          </w:p>
          <w:p w:rsidR="00B6675D" w:rsidRDefault="00B6675D" w:rsidP="00B667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REMOVER AR 600-71 ONLY AT ROOM TEMPERATURE.</w:t>
            </w:r>
          </w:p>
          <w:p w:rsidR="00B6675D" w:rsidRDefault="00B6675D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B6675D" w:rsidRPr="00CA625F" w:rsidRDefault="00B6675D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with IPA.</w:t>
            </w:r>
          </w:p>
        </w:tc>
        <w:tc>
          <w:tcPr>
            <w:tcW w:w="2861" w:type="dxa"/>
          </w:tcPr>
          <w:p w:rsidR="00B6675D" w:rsidRDefault="00B6675D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675D">
              <w:rPr>
                <w:b/>
              </w:rPr>
              <w:t>For lift-off of metal:</w:t>
            </w:r>
            <w:r>
              <w:t xml:space="preserve"> Leave the wafer or chip in remover AR 600-71 for 1-2 hours; this normally lifts greater parts of the metal. If this is not enough, use ultrasonic 10-20 seconds.</w:t>
            </w:r>
          </w:p>
          <w:p w:rsidR="00B6675D" w:rsidRPr="00CA625F" w:rsidRDefault="00B6675D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Metal deposited in Alcatel is slightly easier to lift than metal deposited in </w:t>
            </w:r>
            <w:proofErr w:type="spellStart"/>
            <w:r>
              <w:t>Wordentec</w:t>
            </w:r>
            <w:proofErr w:type="spellEnd"/>
            <w:r>
              <w:t>.</w:t>
            </w: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23492B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3492B">
            <w:fldChar w:fldCharType="begin"/>
          </w:r>
          <w:r w:rsidR="0023492B">
            <w:instrText xml:space="preserve"> NUMPAGES  \* Arabic  \* MERGEFORMAT </w:instrText>
          </w:r>
          <w:r w:rsidR="0023492B">
            <w:fldChar w:fldCharType="separate"/>
          </w:r>
          <w:r w:rsidR="00150017" w:rsidRPr="00150017">
            <w:rPr>
              <w:noProof/>
              <w:sz w:val="16"/>
              <w:szCs w:val="16"/>
            </w:rPr>
            <w:t>1</w:t>
          </w:r>
          <w:r w:rsidR="0023492B">
            <w:rPr>
              <w:noProof/>
              <w:sz w:val="16"/>
              <w:szCs w:val="16"/>
            </w:rPr>
            <w:fldChar w:fldCharType="end"/>
          </w:r>
          <w:bookmarkStart w:id="1" w:name="_Toc283804328"/>
          <w:bookmarkStart w:id="2" w:name="_Toc283804419"/>
          <w:bookmarkStart w:id="3" w:name="_Toc283804432"/>
          <w:bookmarkStart w:id="4" w:name="_Toc283804658"/>
          <w:bookmarkStart w:id="5" w:name="_Toc283804671"/>
          <w:bookmarkStart w:id="6" w:name="_Toc283804797"/>
          <w:bookmarkStart w:id="7" w:name="_Toc283208797"/>
          <w:bookmarkStart w:id="8" w:name="_Toc283292629"/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23492B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23492B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23492B">
            <w:fldChar w:fldCharType="begin"/>
          </w:r>
          <w:r w:rsidR="0023492B">
            <w:instrText xml:space="preserve"> NUMPAGES  \* Arabic  \* MERGEFORMAT </w:instrText>
          </w:r>
          <w:r w:rsidR="0023492B">
            <w:fldChar w:fldCharType="separate"/>
          </w:r>
          <w:r w:rsidR="0023492B" w:rsidRPr="0023492B">
            <w:rPr>
              <w:noProof/>
              <w:sz w:val="16"/>
              <w:szCs w:val="16"/>
            </w:rPr>
            <w:t>1</w:t>
          </w:r>
          <w:r w:rsidR="0023492B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B6675D">
            <w:rPr>
              <w:noProof/>
              <w:sz w:val="20"/>
              <w:szCs w:val="20"/>
            </w:rPr>
            <w:t>27-Oct-15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9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7A5D7C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CSAR (AR-P 6200-2)</w:t>
              </w:r>
              <w:r w:rsidR="008C10F7">
                <w:rPr>
                  <w:b/>
                </w:rPr>
                <w:t xml:space="preserve"> on Si, SiO2, </w:t>
              </w:r>
              <w:proofErr w:type="spellStart"/>
              <w:r w:rsidR="008C10F7">
                <w:rPr>
                  <w:b/>
                </w:rPr>
                <w:t>Borofloat</w:t>
              </w:r>
              <w:proofErr w:type="spellEnd"/>
            </w:p>
          </w:sdtContent>
        </w:sdt>
        <w:bookmarkEnd w:id="9" w:displacedByCustomXml="prev"/>
      </w:tc>
      <w:bookmarkStart w:id="10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0C7212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1.2</w:t>
              </w:r>
            </w:p>
          </w:tc>
        </w:sdtContent>
      </w:sdt>
      <w:bookmarkEnd w:id="10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en-GB" w:eastAsia="en-GB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1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1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2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2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0C7212" w:rsidP="00D43D47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20151027</w:t>
          </w: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212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3492B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51B4C"/>
    <w:rsid w:val="00556F89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3A6C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4D31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1D5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E3F54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0CC1"/>
    <w:rsid w:val="00B3168A"/>
    <w:rsid w:val="00B51E14"/>
    <w:rsid w:val="00B53073"/>
    <w:rsid w:val="00B5361D"/>
    <w:rsid w:val="00B53B6A"/>
    <w:rsid w:val="00B546B7"/>
    <w:rsid w:val="00B54DCD"/>
    <w:rsid w:val="00B6426E"/>
    <w:rsid w:val="00B6675D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0070C"/>
    <w:rsid w:val="00C16803"/>
    <w:rsid w:val="00C2100D"/>
    <w:rsid w:val="00C21A8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001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3C72"/>
    <w:rsid w:val="00D84347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1838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69C7"/>
    <w:rsid w:val="00FA7829"/>
    <w:rsid w:val="00FA7AA0"/>
    <w:rsid w:val="00FB0267"/>
    <w:rsid w:val="00FB20D0"/>
    <w:rsid w:val="00FC52C1"/>
    <w:rsid w:val="00FC58E4"/>
    <w:rsid w:val="00FC5B28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A2A1E684BC164162AEBB90A5FCBCA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6872-4394-46C7-9BF4-1982B964261B}"/>
      </w:docPartPr>
      <w:docPartBody>
        <w:p w:rsidR="0050415E" w:rsidRDefault="004E35E5" w:rsidP="004E35E5">
          <w:pPr>
            <w:pStyle w:val="A2A1E684BC164162AEBB90A5FCBCAD03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2DBE34E3026C40EAB3463828BE7C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7305-4EAF-4E6D-9ED6-7ADB2042EB0D}"/>
      </w:docPartPr>
      <w:docPartBody>
        <w:p w:rsidR="0050415E" w:rsidRDefault="004E35E5" w:rsidP="004E35E5">
          <w:pPr>
            <w:pStyle w:val="2DBE34E3026C40EAB3463828BE7C094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7B0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0574-018F-4776-845E-7C4959B0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33</cp:revision>
  <cp:lastPrinted>2014-03-27T14:08:00Z</cp:lastPrinted>
  <dcterms:created xsi:type="dcterms:W3CDTF">2013-05-31T12:56:00Z</dcterms:created>
  <dcterms:modified xsi:type="dcterms:W3CDTF">2016-08-01T11:59:00Z</dcterms:modified>
</cp:coreProperties>
</file>