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DDA" w:rsidRPr="00FD7D2D" w:rsidRDefault="008141D3" w:rsidP="00460DDA">
      <w:pPr>
        <w:pStyle w:val="Heading1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Monthly LabAdviser</w:t>
      </w:r>
      <w:r w:rsidR="001B214F">
        <w:rPr>
          <w:sz w:val="32"/>
          <w:szCs w:val="32"/>
          <w:lang w:val="en-US"/>
        </w:rPr>
        <w:t>/Process2Share</w:t>
      </w:r>
      <w:r>
        <w:rPr>
          <w:sz w:val="32"/>
          <w:szCs w:val="32"/>
          <w:lang w:val="en-US"/>
        </w:rPr>
        <w:t xml:space="preserve"> update: </w:t>
      </w:r>
      <w:r w:rsidR="00DF6767">
        <w:rPr>
          <w:sz w:val="32"/>
          <w:szCs w:val="32"/>
          <w:lang w:val="en-US"/>
        </w:rPr>
        <w:t>20</w:t>
      </w:r>
      <w:r w:rsidR="00094EFD">
        <w:rPr>
          <w:sz w:val="32"/>
          <w:szCs w:val="32"/>
          <w:lang w:val="en-US"/>
        </w:rPr>
        <w:t>/</w:t>
      </w:r>
      <w:r w:rsidR="00CE57AC">
        <w:rPr>
          <w:sz w:val="32"/>
          <w:szCs w:val="32"/>
          <w:lang w:val="en-US"/>
        </w:rPr>
        <w:t>3</w:t>
      </w:r>
      <w:r w:rsidR="00094EFD">
        <w:rPr>
          <w:sz w:val="32"/>
          <w:szCs w:val="32"/>
          <w:lang w:val="en-US"/>
        </w:rPr>
        <w:t xml:space="preserve"> 2015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2268"/>
        <w:gridCol w:w="3509"/>
      </w:tblGrid>
      <w:tr w:rsidR="00943931" w:rsidRPr="00CE57AC" w:rsidTr="0048611F">
        <w:trPr>
          <w:trHeight w:val="713"/>
        </w:trPr>
        <w:tc>
          <w:tcPr>
            <w:tcW w:w="4077" w:type="dxa"/>
          </w:tcPr>
          <w:p w:rsidR="00943931" w:rsidRPr="00460DDA" w:rsidRDefault="00460DDA" w:rsidP="00460DDA">
            <w:pPr>
              <w:pStyle w:val="Heading1"/>
              <w:outlineLvl w:val="0"/>
              <w:rPr>
                <w:lang w:val="en-US"/>
              </w:rPr>
            </w:pPr>
            <w:r w:rsidRPr="00460DDA">
              <w:rPr>
                <w:lang w:val="en-US"/>
              </w:rPr>
              <w:t xml:space="preserve">Updated </w:t>
            </w:r>
            <w:r w:rsidR="00943931" w:rsidRPr="00460DDA">
              <w:rPr>
                <w:lang w:val="en-US"/>
              </w:rPr>
              <w:t xml:space="preserve">Subject </w:t>
            </w:r>
          </w:p>
        </w:tc>
        <w:tc>
          <w:tcPr>
            <w:tcW w:w="2268" w:type="dxa"/>
          </w:tcPr>
          <w:p w:rsidR="00943931" w:rsidRPr="00FD7D2D" w:rsidRDefault="009F5EA2" w:rsidP="00943931">
            <w:pPr>
              <w:pStyle w:val="Heading1"/>
              <w:outlineLvl w:val="0"/>
              <w:rPr>
                <w:lang w:val="en-US"/>
              </w:rPr>
            </w:pPr>
            <w:r w:rsidRPr="00FD7D2D">
              <w:rPr>
                <w:lang w:val="en-US"/>
              </w:rPr>
              <w:t>Contributor</w:t>
            </w:r>
          </w:p>
        </w:tc>
        <w:tc>
          <w:tcPr>
            <w:tcW w:w="3509" w:type="dxa"/>
          </w:tcPr>
          <w:p w:rsidR="00943931" w:rsidRPr="00943931" w:rsidRDefault="00943931" w:rsidP="00943931">
            <w:pPr>
              <w:pStyle w:val="Heading1"/>
              <w:outlineLvl w:val="0"/>
              <w:rPr>
                <w:lang w:val="en-US"/>
              </w:rPr>
            </w:pPr>
            <w:r w:rsidRPr="00943931">
              <w:rPr>
                <w:lang w:val="en-US"/>
              </w:rPr>
              <w:t>Link to the update</w:t>
            </w:r>
            <w:r w:rsidR="003F501A">
              <w:rPr>
                <w:lang w:val="en-US"/>
              </w:rPr>
              <w:t>d</w:t>
            </w:r>
            <w:r w:rsidRPr="00943931">
              <w:rPr>
                <w:lang w:val="en-US"/>
              </w:rPr>
              <w:t xml:space="preserve"> pages</w:t>
            </w:r>
          </w:p>
        </w:tc>
      </w:tr>
      <w:tr w:rsidR="00FB6199" w:rsidRPr="00CE57AC" w:rsidTr="0048611F">
        <w:tc>
          <w:tcPr>
            <w:tcW w:w="4077" w:type="dxa"/>
          </w:tcPr>
          <w:p w:rsidR="00276595" w:rsidRDefault="00CE57AC" w:rsidP="00A7229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XPS</w:t>
            </w:r>
          </w:p>
          <w:p w:rsidR="00CE57AC" w:rsidRPr="00CE57AC" w:rsidRDefault="00CE57AC" w:rsidP="00A7229B">
            <w:pPr>
              <w:rPr>
                <w:rFonts w:asciiTheme="majorHAnsi" w:hAnsiTheme="majorHAnsi"/>
                <w:lang w:val="en-US"/>
              </w:rPr>
            </w:pPr>
            <w:r w:rsidRPr="00CE57AC">
              <w:rPr>
                <w:lang w:val="en-US"/>
              </w:rPr>
              <w:t>Carbon contamination</w:t>
            </w:r>
          </w:p>
        </w:tc>
        <w:tc>
          <w:tcPr>
            <w:tcW w:w="2268" w:type="dxa"/>
          </w:tcPr>
          <w:p w:rsidR="00FB6199" w:rsidRDefault="00DF6767" w:rsidP="000A0741">
            <w:pPr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 xml:space="preserve">Kasper Reck-Nielsen </w:t>
            </w:r>
            <w:r w:rsidR="00FB6199">
              <w:rPr>
                <w:b/>
                <w:color w:val="0070C0"/>
                <w:lang w:val="en-US"/>
              </w:rPr>
              <w:t>@</w:t>
            </w:r>
            <w:proofErr w:type="spellStart"/>
            <w:r w:rsidR="00FB6199">
              <w:rPr>
                <w:b/>
                <w:color w:val="0070C0"/>
                <w:lang w:val="en-US"/>
              </w:rPr>
              <w:t>danchip</w:t>
            </w:r>
            <w:proofErr w:type="spellEnd"/>
          </w:p>
        </w:tc>
        <w:tc>
          <w:tcPr>
            <w:tcW w:w="3509" w:type="dxa"/>
          </w:tcPr>
          <w:p w:rsidR="00FB6199" w:rsidRPr="00FB6199" w:rsidRDefault="00CE57AC" w:rsidP="00051894">
            <w:pPr>
              <w:rPr>
                <w:lang w:val="en-US"/>
              </w:rPr>
            </w:pPr>
            <w:hyperlink r:id="rId6" w:anchor="Carbon_Contamination" w:history="1">
              <w:r w:rsidRPr="00CE57AC">
                <w:rPr>
                  <w:rStyle w:val="Hyperlink"/>
                  <w:lang w:val="en-US"/>
                </w:rPr>
                <w:t>http://labadviser.danchip.dtu.dk/index.php/Specific_Process_Knowledge/Characterization/XPS#Carbon_Contamination</w:t>
              </w:r>
            </w:hyperlink>
          </w:p>
        </w:tc>
      </w:tr>
      <w:tr w:rsidR="00CE57AC" w:rsidRPr="00CE57AC" w:rsidTr="0048611F">
        <w:tc>
          <w:tcPr>
            <w:tcW w:w="4077" w:type="dxa"/>
          </w:tcPr>
          <w:p w:rsidR="00CE57AC" w:rsidRDefault="00CE57AC" w:rsidP="00A7229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AOE</w:t>
            </w:r>
          </w:p>
          <w:p w:rsidR="00CE57AC" w:rsidRPr="00CE57AC" w:rsidRDefault="00CE57AC" w:rsidP="00A7229B">
            <w:pPr>
              <w:rPr>
                <w:lang w:val="en-US"/>
              </w:rPr>
            </w:pPr>
            <w:r w:rsidRPr="00CE57AC">
              <w:rPr>
                <w:lang w:val="en-US"/>
              </w:rPr>
              <w:t>SiO2 etching with CSAR resist (AOE)</w:t>
            </w:r>
          </w:p>
        </w:tc>
        <w:tc>
          <w:tcPr>
            <w:tcW w:w="2268" w:type="dxa"/>
          </w:tcPr>
          <w:p w:rsidR="00CE57AC" w:rsidRDefault="00CE57AC" w:rsidP="000A0741">
            <w:pPr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Alberto Cagliani @nanotech</w:t>
            </w:r>
          </w:p>
        </w:tc>
        <w:tc>
          <w:tcPr>
            <w:tcW w:w="3509" w:type="dxa"/>
          </w:tcPr>
          <w:p w:rsidR="00CE57AC" w:rsidRDefault="00CE57AC" w:rsidP="00051894">
            <w:pPr>
              <w:rPr>
                <w:color w:val="1F497D"/>
                <w:lang w:val="en-US"/>
              </w:rPr>
            </w:pPr>
            <w:hyperlink r:id="rId7" w:history="1">
              <w:r w:rsidRPr="00C253CA">
                <w:rPr>
                  <w:rStyle w:val="Hyperlink"/>
                  <w:lang w:val="en-US"/>
                </w:rPr>
                <w:t>http://labadviser.danchip.dtu.dk/index.php/Specific_Process_Knowledge/Etch/Etching_of_Silicon_Oxide/SiO2_etch_using_AOE#Etching_with_CSAR_resist</w:t>
              </w:r>
            </w:hyperlink>
          </w:p>
          <w:p w:rsidR="00CE57AC" w:rsidRPr="00CE57AC" w:rsidRDefault="00CE57AC" w:rsidP="00051894">
            <w:pPr>
              <w:rPr>
                <w:color w:val="1F497D"/>
                <w:lang w:val="en-US"/>
              </w:rPr>
            </w:pPr>
          </w:p>
        </w:tc>
      </w:tr>
      <w:tr w:rsidR="00E406CB" w:rsidRPr="00CE57AC" w:rsidTr="0048611F">
        <w:tc>
          <w:tcPr>
            <w:tcW w:w="4077" w:type="dxa"/>
          </w:tcPr>
          <w:p w:rsidR="00E406CB" w:rsidRDefault="003D41B9" w:rsidP="00A7229B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Wordentec</w:t>
            </w:r>
            <w:proofErr w:type="spellEnd"/>
            <w:r>
              <w:rPr>
                <w:b/>
                <w:lang w:val="en-US"/>
              </w:rPr>
              <w:t xml:space="preserve"> – Au</w:t>
            </w:r>
          </w:p>
          <w:p w:rsidR="003D41B9" w:rsidRPr="003D41B9" w:rsidRDefault="003D41B9" w:rsidP="00A7229B">
            <w:pPr>
              <w:rPr>
                <w:lang w:val="en-US"/>
              </w:rPr>
            </w:pPr>
            <w:r w:rsidRPr="003D41B9">
              <w:rPr>
                <w:lang w:val="en-US"/>
              </w:rPr>
              <w:t>Temperature study of gold deposition – this is important in a lift-off process</w:t>
            </w:r>
          </w:p>
        </w:tc>
        <w:tc>
          <w:tcPr>
            <w:tcW w:w="2268" w:type="dxa"/>
          </w:tcPr>
          <w:p w:rsidR="00E406CB" w:rsidRPr="003D41B9" w:rsidRDefault="003D41B9" w:rsidP="000A0741">
            <w:pPr>
              <w:rPr>
                <w:b/>
                <w:color w:val="0070C0"/>
              </w:rPr>
            </w:pPr>
            <w:r w:rsidRPr="003D41B9">
              <w:rPr>
                <w:b/>
                <w:color w:val="0070C0"/>
              </w:rPr>
              <w:t>Kasper Reck-Nielsen and Mikkel Mar @</w:t>
            </w:r>
            <w:proofErr w:type="spellStart"/>
            <w:r w:rsidRPr="003D41B9">
              <w:rPr>
                <w:b/>
                <w:color w:val="0070C0"/>
              </w:rPr>
              <w:t>danchip</w:t>
            </w:r>
            <w:proofErr w:type="spellEnd"/>
          </w:p>
        </w:tc>
        <w:tc>
          <w:tcPr>
            <w:tcW w:w="3509" w:type="dxa"/>
          </w:tcPr>
          <w:p w:rsidR="00E406CB" w:rsidRDefault="003D41B9" w:rsidP="00051894">
            <w:pPr>
              <w:rPr>
                <w:lang w:val="en-US"/>
              </w:rPr>
            </w:pPr>
            <w:hyperlink r:id="rId8" w:history="1">
              <w:r w:rsidRPr="00C253CA">
                <w:rPr>
                  <w:rStyle w:val="Hyperlink"/>
                  <w:lang w:val="en-US"/>
                </w:rPr>
                <w:t>http://labadviser.danchip.dtu.dk/index.php/Sp</w:t>
              </w:r>
              <w:r w:rsidRPr="00C253CA">
                <w:rPr>
                  <w:rStyle w:val="Hyperlink"/>
                  <w:lang w:val="en-US"/>
                </w:rPr>
                <w:t>e</w:t>
              </w:r>
              <w:r w:rsidRPr="00C253CA">
                <w:rPr>
                  <w:rStyle w:val="Hyperlink"/>
                  <w:lang w:val="en-US"/>
                </w:rPr>
                <w:t>cific_Process_Knowledge/Thin_film_deposition/Deposition_of_Gold</w:t>
              </w:r>
              <w:r w:rsidRPr="00C253CA">
                <w:rPr>
                  <w:rStyle w:val="Hyperlink"/>
                  <w:lang w:val="en-US"/>
                </w:rPr>
                <w:t>#</w:t>
              </w:r>
              <w:r w:rsidRPr="00C253CA">
                <w:rPr>
                  <w:rStyle w:val="Hyperlink"/>
                  <w:lang w:val="en-US"/>
                </w:rPr>
                <w:t>Studie</w:t>
              </w:r>
              <w:r w:rsidRPr="00C253CA">
                <w:rPr>
                  <w:rStyle w:val="Hyperlink"/>
                  <w:lang w:val="en-US"/>
                </w:rPr>
                <w:t>s</w:t>
              </w:r>
              <w:r w:rsidRPr="00C253CA">
                <w:rPr>
                  <w:rStyle w:val="Hyperlink"/>
                  <w:lang w:val="en-US"/>
                </w:rPr>
                <w:t>_</w:t>
              </w:r>
              <w:r w:rsidRPr="00C253CA">
                <w:rPr>
                  <w:rStyle w:val="Hyperlink"/>
                  <w:lang w:val="en-US"/>
                </w:rPr>
                <w:t>of_Au_deposition_processes_in_the_Wordentec</w:t>
              </w:r>
            </w:hyperlink>
          </w:p>
          <w:p w:rsidR="003D41B9" w:rsidRDefault="003D41B9" w:rsidP="00051894">
            <w:pPr>
              <w:rPr>
                <w:color w:val="1F497D"/>
                <w:lang w:val="en-US"/>
              </w:rPr>
            </w:pPr>
          </w:p>
        </w:tc>
      </w:tr>
    </w:tbl>
    <w:p w:rsidR="00943931" w:rsidRDefault="00943931">
      <w:pPr>
        <w:rPr>
          <w:lang w:val="en-US"/>
        </w:rPr>
      </w:pPr>
    </w:p>
    <w:p w:rsidR="002A6267" w:rsidRDefault="002A6267" w:rsidP="002A6267">
      <w:pPr>
        <w:pStyle w:val="Heading1"/>
        <w:rPr>
          <w:lang w:val="en-US"/>
        </w:rPr>
      </w:pPr>
      <w:r>
        <w:rPr>
          <w:lang w:val="en-US"/>
        </w:rPr>
        <w:t>Equipment Manuals updated in LabManager:</w:t>
      </w:r>
      <w:r w:rsidR="00743751">
        <w:rPr>
          <w:lang w:val="en-US"/>
        </w:rPr>
        <w:t xml:space="preserve"> </w:t>
      </w:r>
    </w:p>
    <w:p w:rsidR="00743751" w:rsidRPr="00A977FC" w:rsidRDefault="00743751" w:rsidP="00743751">
      <w:pPr>
        <w:rPr>
          <w:color w:val="FF0000"/>
          <w:lang w:val="en-US"/>
        </w:rPr>
      </w:pPr>
      <w:r w:rsidRPr="00A977FC">
        <w:rPr>
          <w:color w:val="FF0000"/>
          <w:lang w:val="en-US"/>
        </w:rPr>
        <w:t xml:space="preserve">As an </w:t>
      </w:r>
      <w:r w:rsidR="00A977FC">
        <w:rPr>
          <w:color w:val="FF0000"/>
          <w:lang w:val="en-US"/>
        </w:rPr>
        <w:t>approved user on a piece of</w:t>
      </w:r>
      <w:r w:rsidRPr="00A977FC">
        <w:rPr>
          <w:color w:val="FF0000"/>
          <w:lang w:val="en-US"/>
        </w:rPr>
        <w:t xml:space="preserve"> equipment you have to make sure </w:t>
      </w:r>
      <w:r w:rsidR="00A977FC" w:rsidRPr="00A977FC">
        <w:rPr>
          <w:color w:val="FF0000"/>
          <w:lang w:val="en-US"/>
        </w:rPr>
        <w:t>you have read and understood the latest version of the manual before using the equipment.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E6DE2" w:rsidRPr="00CE57AC" w:rsidTr="00FE6DE2">
        <w:trPr>
          <w:tblCellSpacing w:w="0" w:type="dxa"/>
        </w:trPr>
        <w:tc>
          <w:tcPr>
            <w:tcW w:w="0" w:type="auto"/>
            <w:vAlign w:val="center"/>
            <w:hideMark/>
          </w:tcPr>
          <w:p w:rsidR="00FE6DE2" w:rsidRPr="00FE6DE2" w:rsidRDefault="00FE6DE2" w:rsidP="00FE6DE2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1790"/>
        <w:gridCol w:w="1790"/>
      </w:tblGrid>
      <w:tr w:rsidR="00743751" w:rsidRPr="00CE57AC" w:rsidTr="00743751">
        <w:trPr>
          <w:gridAfter w:val="1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:rsidR="00743751" w:rsidRPr="00743751" w:rsidRDefault="00743751">
            <w:pPr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</w:pPr>
          </w:p>
        </w:tc>
      </w:tr>
      <w:tr w:rsidR="00BA54B4" w:rsidRPr="00CE57AC" w:rsidTr="00BA54B4">
        <w:tc>
          <w:tcPr>
            <w:tcW w:w="0" w:type="auto"/>
            <w:vAlign w:val="center"/>
            <w:hideMark/>
          </w:tcPr>
          <w:p w:rsidR="00BA54B4" w:rsidRPr="00CE57AC" w:rsidRDefault="00BA54B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54"/>
              <w:gridCol w:w="66"/>
            </w:tblGrid>
            <w:tr w:rsidR="0025182D" w:rsidRPr="0025182D" w:rsidTr="0025182D">
              <w:trPr>
                <w:gridAfter w:val="1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hideMark/>
                </w:tcPr>
                <w:p w:rsidR="0025182D" w:rsidRPr="0025182D" w:rsidRDefault="0025182D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5182D">
                    <w:rPr>
                      <w:rStyle w:val="stext"/>
                      <w:rFonts w:ascii="Arial" w:hAnsi="Arial" w:cs="Arial"/>
                      <w:b/>
                      <w:bCs/>
                      <w:lang w:val="en-US"/>
                    </w:rPr>
                    <w:t>Manual</w:t>
                  </w:r>
                  <w:r w:rsidRPr="0025182D">
                    <w:rPr>
                      <w:b/>
                      <w:bCs/>
                      <w:lang w:val="en-US"/>
                    </w:rPr>
                    <w:t xml:space="preserve"> PVD co-sputter/evaporation</w:t>
                  </w:r>
                </w:p>
              </w:tc>
            </w:tr>
            <w:tr w:rsidR="0025182D" w:rsidTr="0025182D">
              <w:tc>
                <w:tcPr>
                  <w:tcW w:w="0" w:type="auto"/>
                  <w:vAlign w:val="center"/>
                  <w:hideMark/>
                </w:tcPr>
                <w:p w:rsidR="0025182D" w:rsidRDefault="0025182D">
                  <w:pPr>
                    <w:rPr>
                      <w:b/>
                      <w:bCs/>
                    </w:rPr>
                  </w:pPr>
                  <w:r>
                    <w:rPr>
                      <w:rStyle w:val="stext"/>
                      <w:rFonts w:ascii="Arial" w:hAnsi="Arial" w:cs="Arial"/>
                      <w:b/>
                      <w:bCs/>
                    </w:rPr>
                    <w:t>Manual</w:t>
                  </w:r>
                  <w:r w:rsidRPr="0025182D">
                    <w:rPr>
                      <w:b/>
                      <w:bCs/>
                    </w:rPr>
                    <w:t xml:space="preserve"> for PL-mapper</w:t>
                  </w:r>
                </w:p>
                <w:p w:rsidR="009627E4" w:rsidRDefault="009627E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stext"/>
                      <w:rFonts w:ascii="Arial" w:hAnsi="Arial" w:cs="Arial"/>
                      <w:b/>
                      <w:bCs/>
                    </w:rPr>
                    <w:t>Manual</w:t>
                  </w:r>
                  <w:r w:rsidRPr="009627E4">
                    <w:rPr>
                      <w:b/>
                      <w:bCs/>
                    </w:rPr>
                    <w:t xml:space="preserve"> for ellipsometer M-2000V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60" w:type="dxa"/>
                  </w:tcMar>
                  <w:hideMark/>
                </w:tcPr>
                <w:p w:rsidR="0025182D" w:rsidRDefault="002518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25182D" w:rsidRPr="0025182D" w:rsidTr="0025182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5182D" w:rsidRPr="0025182D" w:rsidRDefault="0025182D" w:rsidP="0025182D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BA54B4" w:rsidRPr="00BA54B4" w:rsidRDefault="00BA54B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bookmarkStart w:id="0" w:name="_GoBack"/>
        <w:bookmarkEnd w:id="0"/>
      </w:tr>
    </w:tbl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BA54B4" w:rsidRPr="00CE57AC" w:rsidTr="00BA54B4">
        <w:trPr>
          <w:tblCellSpacing w:w="0" w:type="dxa"/>
        </w:trPr>
        <w:tc>
          <w:tcPr>
            <w:tcW w:w="0" w:type="auto"/>
            <w:vAlign w:val="center"/>
            <w:hideMark/>
          </w:tcPr>
          <w:p w:rsidR="00BA54B4" w:rsidRPr="00CE57AC" w:rsidRDefault="00BA54B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FF2E21" w:rsidRPr="00743751" w:rsidRDefault="00FF2E21" w:rsidP="006675A8">
      <w:pPr>
        <w:rPr>
          <w:lang w:val="en-US"/>
        </w:rPr>
      </w:pPr>
    </w:p>
    <w:sectPr w:rsidR="00FF2E21" w:rsidRPr="00743751" w:rsidSect="0073776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d4.danchip.dtu.dk/D4Doc/res/menu/user_bullet.gif" style="width:4.5pt;height:8.25pt;visibility:visible;mso-wrap-style:square" o:bullet="t">
        <v:imagedata r:id="rId1" o:title="user_bullet"/>
      </v:shape>
    </w:pict>
  </w:numPicBullet>
  <w:abstractNum w:abstractNumId="0">
    <w:nsid w:val="11825156"/>
    <w:multiLevelType w:val="hybridMultilevel"/>
    <w:tmpl w:val="9746DC44"/>
    <w:lvl w:ilvl="0" w:tplc="41A251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EC08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7645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2CE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F677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5000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E83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825A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D0A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E8135C"/>
    <w:multiLevelType w:val="hybridMultilevel"/>
    <w:tmpl w:val="B5DC5F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A523F"/>
    <w:multiLevelType w:val="hybridMultilevel"/>
    <w:tmpl w:val="F5E8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754C5"/>
    <w:multiLevelType w:val="hybridMultilevel"/>
    <w:tmpl w:val="AC04A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02C09"/>
    <w:multiLevelType w:val="hybridMultilevel"/>
    <w:tmpl w:val="207CA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3267E"/>
    <w:multiLevelType w:val="hybridMultilevel"/>
    <w:tmpl w:val="DC3C8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F378C1"/>
    <w:multiLevelType w:val="hybridMultilevel"/>
    <w:tmpl w:val="A468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804B74"/>
    <w:multiLevelType w:val="hybridMultilevel"/>
    <w:tmpl w:val="CBAE5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23"/>
    <w:rsid w:val="000007B3"/>
    <w:rsid w:val="00013803"/>
    <w:rsid w:val="00037089"/>
    <w:rsid w:val="00037BA2"/>
    <w:rsid w:val="00040A04"/>
    <w:rsid w:val="00051894"/>
    <w:rsid w:val="00056167"/>
    <w:rsid w:val="000565FF"/>
    <w:rsid w:val="00072A22"/>
    <w:rsid w:val="00081077"/>
    <w:rsid w:val="00082983"/>
    <w:rsid w:val="00090D97"/>
    <w:rsid w:val="00094A61"/>
    <w:rsid w:val="00094EFD"/>
    <w:rsid w:val="000A0741"/>
    <w:rsid w:val="000A3DCD"/>
    <w:rsid w:val="000A5E1A"/>
    <w:rsid w:val="000D3234"/>
    <w:rsid w:val="0010058B"/>
    <w:rsid w:val="00104480"/>
    <w:rsid w:val="00111858"/>
    <w:rsid w:val="00120BF5"/>
    <w:rsid w:val="001257E6"/>
    <w:rsid w:val="00126C9E"/>
    <w:rsid w:val="00143BA2"/>
    <w:rsid w:val="0014493C"/>
    <w:rsid w:val="00152FD2"/>
    <w:rsid w:val="001577F7"/>
    <w:rsid w:val="00176A78"/>
    <w:rsid w:val="00184D76"/>
    <w:rsid w:val="001953ED"/>
    <w:rsid w:val="001A15C7"/>
    <w:rsid w:val="001B214F"/>
    <w:rsid w:val="001B4A3C"/>
    <w:rsid w:val="001B6DA0"/>
    <w:rsid w:val="001B6EA6"/>
    <w:rsid w:val="001D363C"/>
    <w:rsid w:val="001D5C75"/>
    <w:rsid w:val="001D68B8"/>
    <w:rsid w:val="001F6A4B"/>
    <w:rsid w:val="001F6E20"/>
    <w:rsid w:val="0020152F"/>
    <w:rsid w:val="00210F67"/>
    <w:rsid w:val="00214CA5"/>
    <w:rsid w:val="002154A1"/>
    <w:rsid w:val="002239BD"/>
    <w:rsid w:val="0023534D"/>
    <w:rsid w:val="00245F4D"/>
    <w:rsid w:val="002509BF"/>
    <w:rsid w:val="0025182D"/>
    <w:rsid w:val="002637F6"/>
    <w:rsid w:val="00276595"/>
    <w:rsid w:val="00276D82"/>
    <w:rsid w:val="0028719A"/>
    <w:rsid w:val="002905FA"/>
    <w:rsid w:val="002A6267"/>
    <w:rsid w:val="002D5468"/>
    <w:rsid w:val="002F0EAE"/>
    <w:rsid w:val="00314BD6"/>
    <w:rsid w:val="00321444"/>
    <w:rsid w:val="00340C56"/>
    <w:rsid w:val="00347623"/>
    <w:rsid w:val="00351454"/>
    <w:rsid w:val="00357C34"/>
    <w:rsid w:val="00360C72"/>
    <w:rsid w:val="00363211"/>
    <w:rsid w:val="00364F68"/>
    <w:rsid w:val="003743AE"/>
    <w:rsid w:val="00376F07"/>
    <w:rsid w:val="003849D2"/>
    <w:rsid w:val="003979E9"/>
    <w:rsid w:val="003A3D82"/>
    <w:rsid w:val="003B109C"/>
    <w:rsid w:val="003B42F8"/>
    <w:rsid w:val="003D41B9"/>
    <w:rsid w:val="003E1CE2"/>
    <w:rsid w:val="003E3007"/>
    <w:rsid w:val="003F28B9"/>
    <w:rsid w:val="003F501A"/>
    <w:rsid w:val="00401774"/>
    <w:rsid w:val="00412A24"/>
    <w:rsid w:val="004266FF"/>
    <w:rsid w:val="00432E2C"/>
    <w:rsid w:val="00460DDA"/>
    <w:rsid w:val="004816F9"/>
    <w:rsid w:val="0048611F"/>
    <w:rsid w:val="00491D59"/>
    <w:rsid w:val="0049210A"/>
    <w:rsid w:val="004A6801"/>
    <w:rsid w:val="004A7E2A"/>
    <w:rsid w:val="004B1104"/>
    <w:rsid w:val="004C7508"/>
    <w:rsid w:val="004E299E"/>
    <w:rsid w:val="004E4D85"/>
    <w:rsid w:val="004F2449"/>
    <w:rsid w:val="004F31AA"/>
    <w:rsid w:val="004F658D"/>
    <w:rsid w:val="00525077"/>
    <w:rsid w:val="0053009D"/>
    <w:rsid w:val="00553404"/>
    <w:rsid w:val="00555B03"/>
    <w:rsid w:val="0056706D"/>
    <w:rsid w:val="0057260E"/>
    <w:rsid w:val="00576EBD"/>
    <w:rsid w:val="00586DDC"/>
    <w:rsid w:val="005A009A"/>
    <w:rsid w:val="005A785A"/>
    <w:rsid w:val="005B19CD"/>
    <w:rsid w:val="005C255D"/>
    <w:rsid w:val="005C2BC1"/>
    <w:rsid w:val="005C5B03"/>
    <w:rsid w:val="005E17FB"/>
    <w:rsid w:val="005F6E79"/>
    <w:rsid w:val="00601722"/>
    <w:rsid w:val="00607523"/>
    <w:rsid w:val="00611A24"/>
    <w:rsid w:val="006140A4"/>
    <w:rsid w:val="00623F02"/>
    <w:rsid w:val="00634CBA"/>
    <w:rsid w:val="006433A2"/>
    <w:rsid w:val="006618F7"/>
    <w:rsid w:val="006675A8"/>
    <w:rsid w:val="006708CE"/>
    <w:rsid w:val="0067395A"/>
    <w:rsid w:val="006747BE"/>
    <w:rsid w:val="00674933"/>
    <w:rsid w:val="00683975"/>
    <w:rsid w:val="00693189"/>
    <w:rsid w:val="006C02F2"/>
    <w:rsid w:val="006D38D3"/>
    <w:rsid w:val="006E15EE"/>
    <w:rsid w:val="006F4A91"/>
    <w:rsid w:val="006F627E"/>
    <w:rsid w:val="00704086"/>
    <w:rsid w:val="00711177"/>
    <w:rsid w:val="0073776C"/>
    <w:rsid w:val="00743751"/>
    <w:rsid w:val="007608BD"/>
    <w:rsid w:val="007824A9"/>
    <w:rsid w:val="0078520F"/>
    <w:rsid w:val="00793FAA"/>
    <w:rsid w:val="007A1697"/>
    <w:rsid w:val="007A3509"/>
    <w:rsid w:val="007C3DF7"/>
    <w:rsid w:val="007D5451"/>
    <w:rsid w:val="007F68F2"/>
    <w:rsid w:val="008141D3"/>
    <w:rsid w:val="0084176D"/>
    <w:rsid w:val="0086166B"/>
    <w:rsid w:val="00867DF0"/>
    <w:rsid w:val="00887796"/>
    <w:rsid w:val="008A5CC3"/>
    <w:rsid w:val="008B6636"/>
    <w:rsid w:val="008B7802"/>
    <w:rsid w:val="008C2614"/>
    <w:rsid w:val="008D4AA3"/>
    <w:rsid w:val="008E2491"/>
    <w:rsid w:val="009021C0"/>
    <w:rsid w:val="00906D79"/>
    <w:rsid w:val="00912724"/>
    <w:rsid w:val="0091528A"/>
    <w:rsid w:val="00915C23"/>
    <w:rsid w:val="0093701A"/>
    <w:rsid w:val="00943931"/>
    <w:rsid w:val="009627E4"/>
    <w:rsid w:val="00972089"/>
    <w:rsid w:val="009774E9"/>
    <w:rsid w:val="0097753F"/>
    <w:rsid w:val="009812A2"/>
    <w:rsid w:val="009A7580"/>
    <w:rsid w:val="009C24CF"/>
    <w:rsid w:val="009C2DF3"/>
    <w:rsid w:val="009D4472"/>
    <w:rsid w:val="009D7A25"/>
    <w:rsid w:val="009E1197"/>
    <w:rsid w:val="009F1886"/>
    <w:rsid w:val="009F26FC"/>
    <w:rsid w:val="009F4796"/>
    <w:rsid w:val="009F56AC"/>
    <w:rsid w:val="009F5EA2"/>
    <w:rsid w:val="00A12BDB"/>
    <w:rsid w:val="00A25DED"/>
    <w:rsid w:val="00A30A5F"/>
    <w:rsid w:val="00A454CD"/>
    <w:rsid w:val="00A51250"/>
    <w:rsid w:val="00A52CED"/>
    <w:rsid w:val="00A5704C"/>
    <w:rsid w:val="00A607B1"/>
    <w:rsid w:val="00A62DBF"/>
    <w:rsid w:val="00A7229B"/>
    <w:rsid w:val="00A8534B"/>
    <w:rsid w:val="00A92511"/>
    <w:rsid w:val="00A93D7E"/>
    <w:rsid w:val="00A977FC"/>
    <w:rsid w:val="00AA07D4"/>
    <w:rsid w:val="00AA2631"/>
    <w:rsid w:val="00AA51AB"/>
    <w:rsid w:val="00AA5CE2"/>
    <w:rsid w:val="00AA5DCB"/>
    <w:rsid w:val="00AC1B07"/>
    <w:rsid w:val="00AD23E5"/>
    <w:rsid w:val="00AE1096"/>
    <w:rsid w:val="00AE7571"/>
    <w:rsid w:val="00AF4737"/>
    <w:rsid w:val="00AF5AB9"/>
    <w:rsid w:val="00B11D16"/>
    <w:rsid w:val="00B3371D"/>
    <w:rsid w:val="00B3724D"/>
    <w:rsid w:val="00B5048B"/>
    <w:rsid w:val="00B53B9C"/>
    <w:rsid w:val="00B54823"/>
    <w:rsid w:val="00B842B9"/>
    <w:rsid w:val="00B90952"/>
    <w:rsid w:val="00BA54B4"/>
    <w:rsid w:val="00BB2805"/>
    <w:rsid w:val="00BB2FF4"/>
    <w:rsid w:val="00BB3ADE"/>
    <w:rsid w:val="00BC372F"/>
    <w:rsid w:val="00BC433E"/>
    <w:rsid w:val="00BE5826"/>
    <w:rsid w:val="00BE6FFC"/>
    <w:rsid w:val="00BF3157"/>
    <w:rsid w:val="00BF3AC6"/>
    <w:rsid w:val="00C04805"/>
    <w:rsid w:val="00C12FCC"/>
    <w:rsid w:val="00C16ED1"/>
    <w:rsid w:val="00C170CE"/>
    <w:rsid w:val="00C31619"/>
    <w:rsid w:val="00C33400"/>
    <w:rsid w:val="00C438D9"/>
    <w:rsid w:val="00C44CCB"/>
    <w:rsid w:val="00C6150F"/>
    <w:rsid w:val="00C632BF"/>
    <w:rsid w:val="00C73467"/>
    <w:rsid w:val="00C760C4"/>
    <w:rsid w:val="00C76D14"/>
    <w:rsid w:val="00CA1472"/>
    <w:rsid w:val="00CA710C"/>
    <w:rsid w:val="00CB64AA"/>
    <w:rsid w:val="00CC43C6"/>
    <w:rsid w:val="00CD1C88"/>
    <w:rsid w:val="00CD49C2"/>
    <w:rsid w:val="00CD4D7C"/>
    <w:rsid w:val="00CE57AC"/>
    <w:rsid w:val="00CF70F8"/>
    <w:rsid w:val="00D01387"/>
    <w:rsid w:val="00D219C1"/>
    <w:rsid w:val="00D3085F"/>
    <w:rsid w:val="00D3491F"/>
    <w:rsid w:val="00D361A9"/>
    <w:rsid w:val="00D46A35"/>
    <w:rsid w:val="00D56503"/>
    <w:rsid w:val="00D648C1"/>
    <w:rsid w:val="00D7488E"/>
    <w:rsid w:val="00D81238"/>
    <w:rsid w:val="00D92E76"/>
    <w:rsid w:val="00D95092"/>
    <w:rsid w:val="00DC3767"/>
    <w:rsid w:val="00DE0801"/>
    <w:rsid w:val="00DF6767"/>
    <w:rsid w:val="00E1770E"/>
    <w:rsid w:val="00E21029"/>
    <w:rsid w:val="00E21D72"/>
    <w:rsid w:val="00E3037F"/>
    <w:rsid w:val="00E406CB"/>
    <w:rsid w:val="00E4115D"/>
    <w:rsid w:val="00E84FE9"/>
    <w:rsid w:val="00E8516F"/>
    <w:rsid w:val="00E91F5F"/>
    <w:rsid w:val="00EA4959"/>
    <w:rsid w:val="00EB5B7E"/>
    <w:rsid w:val="00EB73BB"/>
    <w:rsid w:val="00EC50AE"/>
    <w:rsid w:val="00ED0B84"/>
    <w:rsid w:val="00EE2157"/>
    <w:rsid w:val="00EE32E4"/>
    <w:rsid w:val="00EE378B"/>
    <w:rsid w:val="00F00808"/>
    <w:rsid w:val="00F01012"/>
    <w:rsid w:val="00F03E1E"/>
    <w:rsid w:val="00F071AF"/>
    <w:rsid w:val="00F13F31"/>
    <w:rsid w:val="00F14A50"/>
    <w:rsid w:val="00F219F0"/>
    <w:rsid w:val="00F322E9"/>
    <w:rsid w:val="00F40300"/>
    <w:rsid w:val="00F47BC6"/>
    <w:rsid w:val="00F50DDA"/>
    <w:rsid w:val="00F64B00"/>
    <w:rsid w:val="00F70D07"/>
    <w:rsid w:val="00F850A0"/>
    <w:rsid w:val="00F916D1"/>
    <w:rsid w:val="00FA66BE"/>
    <w:rsid w:val="00FA74A4"/>
    <w:rsid w:val="00FB0CC3"/>
    <w:rsid w:val="00FB6199"/>
    <w:rsid w:val="00FD4F1E"/>
    <w:rsid w:val="00FD7D2D"/>
    <w:rsid w:val="00FE6DE2"/>
    <w:rsid w:val="00FE7BA3"/>
    <w:rsid w:val="00FF1384"/>
    <w:rsid w:val="00FF2E21"/>
    <w:rsid w:val="00FF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9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39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39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62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39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39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43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439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utocomment1">
    <w:name w:val="autocomment1"/>
    <w:basedOn w:val="DefaultParagraphFont"/>
    <w:rsid w:val="00FE7BA3"/>
    <w:rPr>
      <w:color w:val="808080"/>
    </w:rPr>
  </w:style>
  <w:style w:type="character" w:customStyle="1" w:styleId="mw-headline">
    <w:name w:val="mw-headline"/>
    <w:basedOn w:val="DefaultParagraphFont"/>
    <w:rsid w:val="00BC372F"/>
  </w:style>
  <w:style w:type="character" w:styleId="FollowedHyperlink">
    <w:name w:val="FollowedHyperlink"/>
    <w:basedOn w:val="DefaultParagraphFont"/>
    <w:uiPriority w:val="99"/>
    <w:semiHidden/>
    <w:unhideWhenUsed/>
    <w:rsid w:val="00F03E1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0CE"/>
    <w:pPr>
      <w:ind w:left="720"/>
      <w:contextualSpacing/>
    </w:pPr>
  </w:style>
  <w:style w:type="character" w:customStyle="1" w:styleId="stext">
    <w:name w:val="stext"/>
    <w:basedOn w:val="DefaultParagraphFont"/>
    <w:rsid w:val="002A6267"/>
  </w:style>
  <w:style w:type="character" w:customStyle="1" w:styleId="apple-converted-space">
    <w:name w:val="apple-converted-space"/>
    <w:basedOn w:val="DefaultParagraphFont"/>
    <w:rsid w:val="002A6267"/>
  </w:style>
  <w:style w:type="paragraph" w:styleId="BalloonText">
    <w:name w:val="Balloon Text"/>
    <w:basedOn w:val="Normal"/>
    <w:link w:val="BalloonTextChar"/>
    <w:uiPriority w:val="99"/>
    <w:semiHidden/>
    <w:unhideWhenUsed/>
    <w:rsid w:val="00FF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9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39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39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62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39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39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43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439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utocomment1">
    <w:name w:val="autocomment1"/>
    <w:basedOn w:val="DefaultParagraphFont"/>
    <w:rsid w:val="00FE7BA3"/>
    <w:rPr>
      <w:color w:val="808080"/>
    </w:rPr>
  </w:style>
  <w:style w:type="character" w:customStyle="1" w:styleId="mw-headline">
    <w:name w:val="mw-headline"/>
    <w:basedOn w:val="DefaultParagraphFont"/>
    <w:rsid w:val="00BC372F"/>
  </w:style>
  <w:style w:type="character" w:styleId="FollowedHyperlink">
    <w:name w:val="FollowedHyperlink"/>
    <w:basedOn w:val="DefaultParagraphFont"/>
    <w:uiPriority w:val="99"/>
    <w:semiHidden/>
    <w:unhideWhenUsed/>
    <w:rsid w:val="00F03E1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0CE"/>
    <w:pPr>
      <w:ind w:left="720"/>
      <w:contextualSpacing/>
    </w:pPr>
  </w:style>
  <w:style w:type="character" w:customStyle="1" w:styleId="stext">
    <w:name w:val="stext"/>
    <w:basedOn w:val="DefaultParagraphFont"/>
    <w:rsid w:val="002A6267"/>
  </w:style>
  <w:style w:type="character" w:customStyle="1" w:styleId="apple-converted-space">
    <w:name w:val="apple-converted-space"/>
    <w:basedOn w:val="DefaultParagraphFont"/>
    <w:rsid w:val="002A6267"/>
  </w:style>
  <w:style w:type="paragraph" w:styleId="BalloonText">
    <w:name w:val="Balloon Text"/>
    <w:basedOn w:val="Normal"/>
    <w:link w:val="BalloonTextChar"/>
    <w:uiPriority w:val="99"/>
    <w:semiHidden/>
    <w:unhideWhenUsed/>
    <w:rsid w:val="00FF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8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badviser.danchip.dtu.dk/index.php/Specific_Process_Knowledge/Thin_film_deposition/Deposition_of_Gold#Studies_of_Au_deposition_processes_in_the_Wordente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abadviser.danchip.dtu.dk/index.php/Specific_Process_Knowledge/Etch/Etching_of_Silicon_Oxide/SiO2_etch_using_AOE#Etching_with_CSAR_res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badviser.danchip.dtu.dk/index.php/Specific_Process_Knowledge/Characterization/XP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Geilman Herstrøm</dc:creator>
  <cp:lastModifiedBy>Berit Geilman Herstrøm</cp:lastModifiedBy>
  <cp:revision>5</cp:revision>
  <cp:lastPrinted>2013-09-27T07:50:00Z</cp:lastPrinted>
  <dcterms:created xsi:type="dcterms:W3CDTF">2015-03-20T08:43:00Z</dcterms:created>
  <dcterms:modified xsi:type="dcterms:W3CDTF">2015-03-20T10:53:00Z</dcterms:modified>
</cp:coreProperties>
</file>