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793C4E">
        <w:rPr>
          <w:sz w:val="32"/>
          <w:szCs w:val="32"/>
          <w:lang w:val="en-US"/>
        </w:rPr>
        <w:t>2</w:t>
      </w:r>
      <w:r w:rsidR="00094EFD">
        <w:rPr>
          <w:sz w:val="32"/>
          <w:szCs w:val="32"/>
          <w:lang w:val="en-US"/>
        </w:rPr>
        <w:t>/</w:t>
      </w:r>
      <w:r w:rsidR="00793C4E">
        <w:rPr>
          <w:sz w:val="32"/>
          <w:szCs w:val="32"/>
          <w:lang w:val="en-US"/>
        </w:rPr>
        <w:t>6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793C4E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5139B" w:rsidRPr="007C2004" w:rsidTr="0048611F">
        <w:tc>
          <w:tcPr>
            <w:tcW w:w="4077" w:type="dxa"/>
          </w:tcPr>
          <w:p w:rsidR="0035139B" w:rsidRPr="0035139B" w:rsidRDefault="0035139B" w:rsidP="007B3C6F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35139B" w:rsidRDefault="0035139B" w:rsidP="0035139B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35139B" w:rsidRDefault="0035139B" w:rsidP="001568AC">
            <w:pPr>
              <w:rPr>
                <w:color w:val="1F497D"/>
                <w:lang w:val="en-US"/>
              </w:rPr>
            </w:pPr>
          </w:p>
        </w:tc>
      </w:tr>
      <w:tr w:rsidR="003C6A22" w:rsidRPr="00793C4E" w:rsidTr="0048611F">
        <w:tc>
          <w:tcPr>
            <w:tcW w:w="4077" w:type="dxa"/>
          </w:tcPr>
          <w:p w:rsidR="001568AC" w:rsidRDefault="00802351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ALD1</w:t>
            </w:r>
          </w:p>
          <w:p w:rsidR="00B24CB8" w:rsidRPr="00EC6A71" w:rsidRDefault="00B24CB8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>ALD of HfO2</w:t>
            </w:r>
            <w:r w:rsidR="00802351">
              <w:rPr>
                <w:rFonts w:eastAsia="Times New Roman"/>
                <w:lang w:val="en-US" w:eastAsia="en-US"/>
              </w:rPr>
              <w:t xml:space="preserve"> now developed and tested on ALD1</w:t>
            </w:r>
          </w:p>
          <w:p w:rsidR="00EC6A71" w:rsidRPr="00B24CB8" w:rsidRDefault="00EC6A71" w:rsidP="007B3C6F">
            <w:pPr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2268" w:type="dxa"/>
          </w:tcPr>
          <w:p w:rsidR="003C6A22" w:rsidRDefault="00B24CB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Tanja Amport</w:t>
            </w:r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C6A71" w:rsidRDefault="00802351" w:rsidP="001568AC">
            <w:pPr>
              <w:rPr>
                <w:color w:val="1F497D"/>
                <w:lang w:val="en-US"/>
              </w:rPr>
            </w:pPr>
            <w:hyperlink r:id="rId6" w:history="1">
              <w:r w:rsidRPr="00802351">
                <w:rPr>
                  <w:rStyle w:val="Hyperlink"/>
                  <w:lang w:val="en-US"/>
                </w:rPr>
                <w:t>ALD_Picosun_R200/</w:t>
              </w:r>
              <w:proofErr w:type="spellStart"/>
              <w:r w:rsidRPr="00802351">
                <w:rPr>
                  <w:rStyle w:val="Hyperlink"/>
                  <w:lang w:val="en-US"/>
                </w:rPr>
                <w:t>Standard_recipes_on_the_ALD_tool</w:t>
              </w:r>
              <w:proofErr w:type="spellEnd"/>
            </w:hyperlink>
          </w:p>
          <w:p w:rsidR="00802351" w:rsidRDefault="00802351" w:rsidP="001568AC">
            <w:pPr>
              <w:rPr>
                <w:color w:val="1F497D"/>
                <w:lang w:val="en-US"/>
              </w:rPr>
            </w:pPr>
          </w:p>
          <w:p w:rsidR="00802351" w:rsidRDefault="00802351" w:rsidP="001568AC">
            <w:pPr>
              <w:rPr>
                <w:color w:val="1F497D"/>
                <w:lang w:val="en-US"/>
              </w:rPr>
            </w:pPr>
            <w:hyperlink r:id="rId7" w:history="1">
              <w:r w:rsidRPr="00802351">
                <w:rPr>
                  <w:rStyle w:val="Hyperlink"/>
                  <w:lang w:val="en-US"/>
                </w:rPr>
                <w:t>ALD_Picosun_R200/HfO2_deposition_using_ALD</w:t>
              </w:r>
            </w:hyperlink>
          </w:p>
        </w:tc>
      </w:tr>
      <w:tr w:rsidR="00677EDA" w:rsidRPr="00793C4E" w:rsidTr="0048611F">
        <w:tc>
          <w:tcPr>
            <w:tcW w:w="4077" w:type="dxa"/>
          </w:tcPr>
          <w:p w:rsidR="00466B2A" w:rsidRPr="00183E49" w:rsidRDefault="00183E49" w:rsidP="007B3C6F">
            <w:pPr>
              <w:rPr>
                <w:rFonts w:eastAsia="Times New Roman"/>
                <w:b/>
                <w:lang w:val="en-US" w:eastAsia="en-US"/>
              </w:rPr>
            </w:pPr>
            <w:r w:rsidRPr="00183E49">
              <w:rPr>
                <w:rFonts w:eastAsia="Times New Roman"/>
                <w:b/>
                <w:lang w:val="en-US" w:eastAsia="en-US"/>
              </w:rPr>
              <w:t>Nanoimprint lithography</w:t>
            </w:r>
          </w:p>
          <w:p w:rsidR="00183E49" w:rsidRPr="00F97050" w:rsidRDefault="00183E49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This page has been updated with the imprinter: “Imprinter 01”</w:t>
            </w:r>
          </w:p>
        </w:tc>
        <w:tc>
          <w:tcPr>
            <w:tcW w:w="2268" w:type="dxa"/>
          </w:tcPr>
          <w:p w:rsidR="00677EDA" w:rsidRDefault="00183E49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Rune K. Christiansen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DF6092" w:rsidRDefault="00183E49" w:rsidP="00466B2A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183E49">
                <w:rPr>
                  <w:rStyle w:val="Hyperlink"/>
                  <w:lang w:val="en-US"/>
                </w:rPr>
                <w:t>NanoImprintLithography</w:t>
              </w:r>
              <w:proofErr w:type="spellEnd"/>
            </w:hyperlink>
          </w:p>
        </w:tc>
      </w:tr>
      <w:tr w:rsidR="00F97050" w:rsidRPr="00793C4E" w:rsidTr="0048611F">
        <w:tc>
          <w:tcPr>
            <w:tcW w:w="4077" w:type="dxa"/>
          </w:tcPr>
          <w:p w:rsidR="00DF6092" w:rsidRPr="00183E49" w:rsidRDefault="00183E49" w:rsidP="00F97050">
            <w:pPr>
              <w:rPr>
                <w:rFonts w:eastAsia="Times New Roman"/>
                <w:b/>
                <w:lang w:val="en-US" w:eastAsia="en-US"/>
              </w:rPr>
            </w:pPr>
            <w:r w:rsidRPr="00183E49">
              <w:rPr>
                <w:rFonts w:eastAsia="Times New Roman"/>
                <w:b/>
                <w:lang w:val="en-US" w:eastAsia="en-US"/>
              </w:rPr>
              <w:t xml:space="preserve">Wet </w:t>
            </w:r>
            <w:proofErr w:type="spellStart"/>
            <w:r w:rsidRPr="00183E49">
              <w:rPr>
                <w:rFonts w:eastAsia="Times New Roman"/>
                <w:b/>
                <w:lang w:val="en-US" w:eastAsia="en-US"/>
              </w:rPr>
              <w:t>PolySi</w:t>
            </w:r>
            <w:proofErr w:type="spellEnd"/>
            <w:r w:rsidRPr="00183E49">
              <w:rPr>
                <w:rFonts w:eastAsia="Times New Roman"/>
                <w:b/>
                <w:lang w:val="en-US" w:eastAsia="en-US"/>
              </w:rPr>
              <w:t xml:space="preserve"> etch</w:t>
            </w:r>
          </w:p>
          <w:p w:rsidR="00183E49" w:rsidRPr="007204D2" w:rsidRDefault="00183E49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Has been updated with the new wet bench</w:t>
            </w:r>
          </w:p>
        </w:tc>
        <w:tc>
          <w:tcPr>
            <w:tcW w:w="2268" w:type="dxa"/>
          </w:tcPr>
          <w:p w:rsidR="00F97050" w:rsidRDefault="00183E49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Rune K. Christiansen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97050" w:rsidRDefault="00183E49" w:rsidP="00183E49">
            <w:pPr>
              <w:rPr>
                <w:color w:val="1F497D"/>
                <w:lang w:val="en-US"/>
              </w:rPr>
            </w:pPr>
            <w:hyperlink r:id="rId9" w:history="1">
              <w:proofErr w:type="spellStart"/>
              <w:r w:rsidRPr="00183E49">
                <w:rPr>
                  <w:rStyle w:val="Hyperlink"/>
                  <w:lang w:val="en-US"/>
                </w:rPr>
                <w:t>Wet_Polysilicon_Etch</w:t>
              </w:r>
              <w:proofErr w:type="spellEnd"/>
            </w:hyperlink>
          </w:p>
        </w:tc>
      </w:tr>
      <w:tr w:rsidR="00504A33" w:rsidRPr="00793C4E" w:rsidTr="0048611F">
        <w:tc>
          <w:tcPr>
            <w:tcW w:w="4077" w:type="dxa"/>
          </w:tcPr>
          <w:p w:rsidR="00DE7547" w:rsidRPr="008D2C7A" w:rsidRDefault="00183E49" w:rsidP="00F97050">
            <w:pPr>
              <w:rPr>
                <w:rFonts w:eastAsia="Times New Roman"/>
                <w:b/>
                <w:lang w:val="en-US" w:eastAsia="en-US"/>
              </w:rPr>
            </w:pPr>
            <w:r w:rsidRPr="008D2C7A">
              <w:rPr>
                <w:rFonts w:eastAsia="Times New Roman"/>
                <w:b/>
                <w:lang w:val="en-US" w:eastAsia="en-US"/>
              </w:rPr>
              <w:t>Wafer Bonder 02</w:t>
            </w:r>
          </w:p>
          <w:p w:rsidR="008D2C7A" w:rsidRPr="00251B26" w:rsidRDefault="008D2C7A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page for “Wafer Bonder 02”</w:t>
            </w:r>
          </w:p>
        </w:tc>
        <w:tc>
          <w:tcPr>
            <w:tcW w:w="2268" w:type="dxa"/>
          </w:tcPr>
          <w:p w:rsidR="00504A33" w:rsidRDefault="008D2C7A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Rune 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Christeansen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DE7547" w:rsidRDefault="00183E49" w:rsidP="00466B2A">
            <w:pPr>
              <w:rPr>
                <w:color w:val="1F497D"/>
                <w:lang w:val="en-US"/>
              </w:rPr>
            </w:pPr>
            <w:hyperlink r:id="rId10" w:history="1">
              <w:r w:rsidRPr="00183E49">
                <w:rPr>
                  <w:rStyle w:val="Hyperlink"/>
                  <w:lang w:val="en-US"/>
                </w:rPr>
                <w:t>Bonding/Wafer_Bonder_02</w:t>
              </w:r>
            </w:hyperlink>
          </w:p>
          <w:p w:rsidR="00251B26" w:rsidRDefault="00251B26" w:rsidP="00466B2A">
            <w:pPr>
              <w:rPr>
                <w:color w:val="1F497D"/>
                <w:lang w:val="en-US"/>
              </w:rPr>
            </w:pPr>
          </w:p>
        </w:tc>
      </w:tr>
      <w:tr w:rsidR="00504A33" w:rsidRPr="00183E49" w:rsidTr="0048611F">
        <w:tc>
          <w:tcPr>
            <w:tcW w:w="4077" w:type="dxa"/>
          </w:tcPr>
          <w:p w:rsidR="00DE7547" w:rsidRPr="00916580" w:rsidRDefault="00916580" w:rsidP="00F97050">
            <w:pPr>
              <w:rPr>
                <w:rFonts w:eastAsia="Times New Roman"/>
                <w:b/>
                <w:lang w:val="en-US" w:eastAsia="en-US"/>
              </w:rPr>
            </w:pPr>
            <w:r w:rsidRPr="00916580">
              <w:rPr>
                <w:rFonts w:eastAsia="Times New Roman"/>
                <w:b/>
                <w:lang w:val="en-US" w:eastAsia="en-US"/>
              </w:rPr>
              <w:t>RIE2: Si etch</w:t>
            </w:r>
          </w:p>
          <w:p w:rsidR="00916580" w:rsidRPr="00787A00" w:rsidRDefault="00916580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Yannick has added results for the recipe </w:t>
            </w:r>
            <w:proofErr w:type="spellStart"/>
            <w:r>
              <w:rPr>
                <w:rFonts w:eastAsia="Times New Roman"/>
                <w:lang w:val="en-US" w:eastAsia="en-US"/>
              </w:rPr>
              <w:t>OH_PolyA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at almost 100% load</w:t>
            </w:r>
          </w:p>
        </w:tc>
        <w:tc>
          <w:tcPr>
            <w:tcW w:w="2268" w:type="dxa"/>
          </w:tcPr>
          <w:p w:rsidR="00504A33" w:rsidRDefault="00916580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Yannick Seis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nbi.ku</w:t>
            </w:r>
            <w:proofErr w:type="spellEnd"/>
          </w:p>
        </w:tc>
        <w:tc>
          <w:tcPr>
            <w:tcW w:w="3509" w:type="dxa"/>
          </w:tcPr>
          <w:p w:rsidR="00504A33" w:rsidRDefault="00916580" w:rsidP="00466B2A">
            <w:pPr>
              <w:rPr>
                <w:color w:val="1F497D"/>
                <w:lang w:val="en-US"/>
              </w:rPr>
            </w:pPr>
            <w:hyperlink r:id="rId11" w:history="1">
              <w:r w:rsidRPr="00916580">
                <w:rPr>
                  <w:rStyle w:val="Hyperlink"/>
                  <w:lang w:val="en-US"/>
                </w:rPr>
                <w:t>Si_etch_using_RIE1_or_RIE2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793C4E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793C4E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7921" w:rsidRPr="00793C4E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793C4E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66"/>
      </w:tblGrid>
      <w:tr w:rsidR="00602B49" w:rsidRPr="00793C4E" w:rsidTr="00916580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660"/>
            </w:tblGrid>
            <w:tr w:rsid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MVD</w:t>
                  </w:r>
                </w:p>
              </w:tc>
            </w:tr>
            <w:tr w:rsid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</w:rPr>
                    <w:t>Imprinter</w:t>
                  </w:r>
                  <w:proofErr w:type="spellEnd"/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1</w:t>
                  </w:r>
                </w:p>
              </w:tc>
            </w:tr>
            <w:tr w:rsid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</w:rPr>
                    <w:t>resist</w:t>
                  </w:r>
                  <w:proofErr w:type="spellEnd"/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strip</w:t>
                  </w:r>
                </w:p>
              </w:tc>
            </w:tr>
            <w:tr w:rsidR="00916580" w:rsidRP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  <w:lang w:val="en-US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  <w:lang w:val="en-US"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 for Spin coater: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>Labspin</w:t>
                  </w:r>
                  <w:proofErr w:type="spellEnd"/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 02</w:t>
                  </w:r>
                </w:p>
              </w:tc>
            </w:tr>
            <w:tr w:rsidR="00916580" w:rsidRPr="00916580" w:rsidTr="00916580">
              <w:tc>
                <w:tcPr>
                  <w:tcW w:w="0" w:type="auto"/>
                  <w:vAlign w:val="center"/>
                  <w:hideMark/>
                </w:tcPr>
                <w:p w:rsidR="00916580" w:rsidRPr="00916580" w:rsidRDefault="0091658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  <w:lang w:val="en-US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  <w:lang w:val="en-US"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 for Spin coater: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>Labspin</w:t>
                  </w:r>
                  <w:proofErr w:type="spellEnd"/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 03</w:t>
                  </w:r>
                </w:p>
              </w:tc>
            </w:tr>
            <w:tr w:rsidR="00916580" w:rsidTr="00916580">
              <w:tc>
                <w:tcPr>
                  <w:tcW w:w="0" w:type="auto"/>
                  <w:vAlign w:val="center"/>
                  <w:hideMark/>
                </w:tcPr>
                <w:p w:rsidR="00916580" w:rsidRPr="00916580" w:rsidRDefault="0091658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</w:rPr>
                    <w:t>Wordentec</w:t>
                  </w:r>
                  <w:proofErr w:type="spellEnd"/>
                </w:p>
              </w:tc>
            </w:tr>
            <w:tr w:rsid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</w:rPr>
                    <w:t>Physimeca</w:t>
                  </w:r>
                  <w:proofErr w:type="spellEnd"/>
                </w:p>
              </w:tc>
            </w:tr>
            <w:tr w:rsidR="00916580" w:rsidTr="00916580"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PECVD4</w:t>
                  </w:r>
                </w:p>
              </w:tc>
            </w:tr>
            <w:tr w:rsidR="00916580" w:rsidRPr="00916580" w:rsidTr="00916580">
              <w:tc>
                <w:tcPr>
                  <w:tcW w:w="0" w:type="auto"/>
                  <w:vAlign w:val="center"/>
                  <w:hideMark/>
                </w:tcPr>
                <w:p w:rsidR="00916580" w:rsidRDefault="00916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  <w:lang w:val="en-US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  <w:lang w:val="en-US"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 for Isotropic Etch/Poly Etch</w:t>
                  </w:r>
                </w:p>
              </w:tc>
            </w:tr>
            <w:tr w:rsidR="00916580" w:rsidTr="00916580"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6580" w:rsidRPr="00916580" w:rsidRDefault="0091658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16580" w:rsidRPr="00603273" w:rsidRDefault="0091658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03273">
                    <w:rPr>
                      <w:rStyle w:val="stext"/>
                      <w:rFonts w:asciiTheme="majorHAnsi" w:hAnsiTheme="majorHAnsi" w:cs="Arial"/>
                      <w:b/>
                      <w:bCs/>
                    </w:rPr>
                    <w:t>Manual</w:t>
                  </w:r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for SEM </w:t>
                  </w:r>
                  <w:proofErr w:type="spellStart"/>
                  <w:r w:rsidRPr="00603273">
                    <w:rPr>
                      <w:rFonts w:asciiTheme="majorHAnsi" w:hAnsiTheme="majorHAnsi"/>
                      <w:b/>
                      <w:bCs/>
                    </w:rPr>
                    <w:t>Tabletop</w:t>
                  </w:r>
                  <w:proofErr w:type="spellEnd"/>
                  <w:r w:rsidRPr="00603273">
                    <w:rPr>
                      <w:rFonts w:asciiTheme="majorHAnsi" w:hAnsiTheme="majorHAnsi"/>
                      <w:b/>
                      <w:bCs/>
                    </w:rPr>
                    <w:t xml:space="preserve"> 1</w:t>
                  </w:r>
                </w:p>
              </w:tc>
            </w:tr>
          </w:tbl>
          <w:p w:rsidR="00602B49" w:rsidRPr="00793C4E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602B49" w:rsidTr="0091658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793C4E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2B49" w:rsidRPr="00793C4E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793C4E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2B49" w:rsidRPr="00793C4E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B49" w:rsidRPr="00602B49" w:rsidTr="00916580">
        <w:tc>
          <w:tcPr>
            <w:tcW w:w="0" w:type="auto"/>
            <w:vAlign w:val="center"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08F7" w:rsidRPr="00602B49" w:rsidRDefault="00F608F7" w:rsidP="00F97050">
      <w:pPr>
        <w:rPr>
          <w:rFonts w:ascii="Arial" w:hAnsi="Arial" w:cs="Arial"/>
        </w:rPr>
      </w:pPr>
    </w:p>
    <w:sectPr w:rsidR="00F608F7" w:rsidRPr="00602B49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1B26"/>
    <w:rsid w:val="002577EF"/>
    <w:rsid w:val="002637F6"/>
    <w:rsid w:val="0026396C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A4EB0"/>
    <w:rsid w:val="003B109C"/>
    <w:rsid w:val="003B42F8"/>
    <w:rsid w:val="003C6A22"/>
    <w:rsid w:val="003D0DE4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204D2"/>
    <w:rsid w:val="0073776C"/>
    <w:rsid w:val="00742EFB"/>
    <w:rsid w:val="00743751"/>
    <w:rsid w:val="007608BD"/>
    <w:rsid w:val="007744BB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8BD"/>
    <w:rsid w:val="007F68F2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B3B5C"/>
    <w:rsid w:val="008B6636"/>
    <w:rsid w:val="008B7802"/>
    <w:rsid w:val="008C2614"/>
    <w:rsid w:val="008C3AC5"/>
    <w:rsid w:val="008D2C7A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547"/>
    <w:rsid w:val="00DE76BA"/>
    <w:rsid w:val="00DF6092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NanoImprintLithograph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ALD_Picosun_R200/HfO2_deposition_using_A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ALD_Picosun_R200/Standard_recipes_on_the_ALD_tool" TargetMode="External"/><Relationship Id="rId11" Type="http://schemas.openxmlformats.org/officeDocument/2006/relationships/hyperlink" Target="http://labadviser.danchip.dtu.dk/index.php/Specific_Process_Knowledge/Etch/Etching_of_Silicon/Si_etch_using_RIE1_or_RIE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Bonding/Wafer_Bonder_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Etch/Wet_Polysilicon_Et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6</cp:revision>
  <cp:lastPrinted>2013-09-27T07:50:00Z</cp:lastPrinted>
  <dcterms:created xsi:type="dcterms:W3CDTF">2017-06-02T06:46:00Z</dcterms:created>
  <dcterms:modified xsi:type="dcterms:W3CDTF">2017-06-02T07:51:00Z</dcterms:modified>
</cp:coreProperties>
</file>